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9"/>
        <w:gridCol w:w="1340"/>
        <w:gridCol w:w="1786"/>
        <w:gridCol w:w="602"/>
        <w:gridCol w:w="350"/>
        <w:gridCol w:w="335"/>
        <w:gridCol w:w="670"/>
        <w:gridCol w:w="3704"/>
      </w:tblGrid>
      <w:tr w:rsidR="00ED41E3" w:rsidRPr="0009158B" w:rsidTr="0063432C">
        <w:trPr>
          <w:jc w:val="center"/>
        </w:trPr>
        <w:tc>
          <w:tcPr>
            <w:tcW w:w="5985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CD6815" w:rsidRPr="007A12AE" w:rsidRDefault="00691B7C" w:rsidP="007A12AE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Pr="007A12AE" w:rsidRDefault="00B04B8E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DIGITALIZACIJA I OSIGURANJE</w:t>
            </w: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1211ED" w:rsidRPr="007A12AE" w:rsidRDefault="003020A4" w:rsidP="001211E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09</w:t>
            </w:r>
            <w:bookmarkStart w:id="0" w:name="_GoBack"/>
            <w:bookmarkEnd w:id="0"/>
            <w:r w:rsidR="001211ED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. </w:t>
            </w:r>
            <w:r w:rsidR="001211ED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mart 2019</w:t>
            </w:r>
            <w:r w:rsidR="001211ED"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.</w:t>
            </w:r>
          </w:p>
          <w:p w:rsidR="001211ED" w:rsidRDefault="001211ED" w:rsidP="001211ED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  <w:r w:rsidRPr="007A12AE"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 xml:space="preserve">od </w:t>
            </w:r>
            <w:r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  <w:t>9.30 do 14.00 sati</w:t>
            </w:r>
          </w:p>
          <w:p w:rsidR="000B4339" w:rsidRDefault="000B4339" w:rsidP="000B4339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31281" w:rsidRDefault="001211ED" w:rsidP="001211ED">
            <w:pPr>
              <w:jc w:val="center"/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</w:pPr>
            <w:r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  <w:t>Privredna komora Srbije</w:t>
            </w:r>
          </w:p>
          <w:p w:rsidR="001211ED" w:rsidRPr="00931281" w:rsidRDefault="001211ED" w:rsidP="001211ED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Theme="minorHAnsi" w:hAnsiTheme="minorHAnsi" w:cs="Calibri"/>
                <w:color w:val="1F497D" w:themeColor="text2"/>
                <w:sz w:val="28"/>
                <w:szCs w:val="28"/>
                <w:lang w:val="sr-Latn-CS"/>
              </w:rPr>
              <w:t>Kneza Miloša 12, sala 6</w:t>
            </w:r>
          </w:p>
        </w:tc>
      </w:tr>
      <w:tr w:rsidR="00ED41E3" w:rsidRPr="0009158B" w:rsidTr="0063432C">
        <w:trPr>
          <w:trHeight w:val="80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964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8C377F" w:rsidRPr="0034439F" w:rsidRDefault="008C377F" w:rsidP="001211ED">
            <w:pPr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63432C">
        <w:trPr>
          <w:trHeight w:val="495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397"/>
          <w:jc w:val="center"/>
        </w:trPr>
        <w:tc>
          <w:tcPr>
            <w:tcW w:w="6937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53"/>
          <w:jc w:val="center"/>
        </w:trPr>
        <w:tc>
          <w:tcPr>
            <w:tcW w:w="6937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5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37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 u koncept digitalizacije: prednosti I rizici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Novi eko-sistem industrije osiguranja: e-gov, e-klijent, e—partner, e-zaposleni.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Robotizacija I automatizacija poslovanja: šta se robotizuje I zašto. Koje su prednosti, a koji nedostaci potpune automatizacije procesa osiguranja.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Real time analytics u osiguranju: stari vs novi podaci. Preuzimanje rizika u bliskoj budućnosti.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Digitalni osiguravač I njegovi procesi</w:t>
            </w:r>
          </w:p>
          <w:p w:rsid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Koncept znanja vs koncept fabrike u osiguranju</w:t>
            </w:r>
          </w:p>
          <w:p w:rsidR="00B04B8E" w:rsidRPr="00B04B8E" w:rsidRDefault="00B04B8E" w:rsidP="00B04B8E">
            <w:pPr>
              <w:pStyle w:val="ListParagraph"/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Vizija budućnosti u osiguranju I kako se pripremiti za nju.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04B8E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04B8E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Vidan Marković</w:t>
            </w:r>
            <w:r w:rsidR="0046093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63432C">
        <w:trPr>
          <w:trHeight w:val="560"/>
          <w:jc w:val="center"/>
        </w:trPr>
        <w:tc>
          <w:tcPr>
            <w:tcW w:w="6937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63432C">
        <w:trPr>
          <w:trHeight w:val="1038"/>
          <w:jc w:val="center"/>
        </w:trPr>
        <w:tc>
          <w:tcPr>
            <w:tcW w:w="6937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63432C">
        <w:trPr>
          <w:trHeight w:val="80"/>
          <w:jc w:val="center"/>
        </w:trPr>
        <w:tc>
          <w:tcPr>
            <w:tcW w:w="2859" w:type="dxa"/>
            <w:shd w:val="clear" w:color="auto" w:fill="auto"/>
          </w:tcPr>
          <w:p w:rsidR="00F30B84" w:rsidRPr="0009158B" w:rsidRDefault="00F30B84" w:rsidP="007A12AE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2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059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63432C">
        <w:trPr>
          <w:trHeight w:val="80"/>
          <w:jc w:val="center"/>
        </w:trPr>
        <w:tc>
          <w:tcPr>
            <w:tcW w:w="4199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63432C">
        <w:trPr>
          <w:trHeight w:val="125"/>
          <w:jc w:val="center"/>
        </w:trPr>
        <w:tc>
          <w:tcPr>
            <w:tcW w:w="4199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447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1211ED" w:rsidRDefault="001211ED" w:rsidP="001211ED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1211ED" w:rsidP="001211E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4149 421, 3300 946,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949, </w:t>
            </w:r>
            <w:r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2166" w:rsidRDefault="00A42166">
      <w:r>
        <w:separator/>
      </w:r>
    </w:p>
  </w:endnote>
  <w:endnote w:type="continuationSeparator" w:id="0">
    <w:p w:rsidR="00A42166" w:rsidRDefault="00A421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2166" w:rsidRDefault="00A42166">
      <w:r>
        <w:separator/>
      </w:r>
    </w:p>
  </w:footnote>
  <w:footnote w:type="continuationSeparator" w:id="0">
    <w:p w:rsidR="00A42166" w:rsidRDefault="00A421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594570B2"/>
    <w:multiLevelType w:val="hybridMultilevel"/>
    <w:tmpl w:val="750E1260"/>
    <w:lvl w:ilvl="0" w:tplc="241A000F">
      <w:start w:val="1"/>
      <w:numFmt w:val="decimal"/>
      <w:lvlText w:val="%1."/>
      <w:lvlJc w:val="left"/>
      <w:pPr>
        <w:ind w:left="1713" w:hanging="360"/>
      </w:pPr>
    </w:lvl>
    <w:lvl w:ilvl="1" w:tplc="241A0019" w:tentative="1">
      <w:start w:val="1"/>
      <w:numFmt w:val="lowerLetter"/>
      <w:lvlText w:val="%2."/>
      <w:lvlJc w:val="left"/>
      <w:pPr>
        <w:ind w:left="2433" w:hanging="360"/>
      </w:pPr>
    </w:lvl>
    <w:lvl w:ilvl="2" w:tplc="241A001B" w:tentative="1">
      <w:start w:val="1"/>
      <w:numFmt w:val="lowerRoman"/>
      <w:lvlText w:val="%3."/>
      <w:lvlJc w:val="right"/>
      <w:pPr>
        <w:ind w:left="3153" w:hanging="180"/>
      </w:pPr>
    </w:lvl>
    <w:lvl w:ilvl="3" w:tplc="241A000F" w:tentative="1">
      <w:start w:val="1"/>
      <w:numFmt w:val="decimal"/>
      <w:lvlText w:val="%4."/>
      <w:lvlJc w:val="left"/>
      <w:pPr>
        <w:ind w:left="3873" w:hanging="360"/>
      </w:pPr>
    </w:lvl>
    <w:lvl w:ilvl="4" w:tplc="241A0019" w:tentative="1">
      <w:start w:val="1"/>
      <w:numFmt w:val="lowerLetter"/>
      <w:lvlText w:val="%5."/>
      <w:lvlJc w:val="left"/>
      <w:pPr>
        <w:ind w:left="4593" w:hanging="360"/>
      </w:pPr>
    </w:lvl>
    <w:lvl w:ilvl="5" w:tplc="241A001B" w:tentative="1">
      <w:start w:val="1"/>
      <w:numFmt w:val="lowerRoman"/>
      <w:lvlText w:val="%6."/>
      <w:lvlJc w:val="right"/>
      <w:pPr>
        <w:ind w:left="5313" w:hanging="180"/>
      </w:pPr>
    </w:lvl>
    <w:lvl w:ilvl="6" w:tplc="241A000F" w:tentative="1">
      <w:start w:val="1"/>
      <w:numFmt w:val="decimal"/>
      <w:lvlText w:val="%7."/>
      <w:lvlJc w:val="left"/>
      <w:pPr>
        <w:ind w:left="6033" w:hanging="360"/>
      </w:pPr>
    </w:lvl>
    <w:lvl w:ilvl="7" w:tplc="241A0019" w:tentative="1">
      <w:start w:val="1"/>
      <w:numFmt w:val="lowerLetter"/>
      <w:lvlText w:val="%8."/>
      <w:lvlJc w:val="left"/>
      <w:pPr>
        <w:ind w:left="6753" w:hanging="360"/>
      </w:pPr>
    </w:lvl>
    <w:lvl w:ilvl="8" w:tplc="241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8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9"/>
  </w:num>
  <w:num w:numId="3">
    <w:abstractNumId w:val="8"/>
  </w:num>
  <w:num w:numId="4">
    <w:abstractNumId w:val="17"/>
  </w:num>
  <w:num w:numId="5">
    <w:abstractNumId w:val="23"/>
  </w:num>
  <w:num w:numId="6">
    <w:abstractNumId w:val="18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6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0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4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1"/>
  </w:num>
  <w:num w:numId="27">
    <w:abstractNumId w:val="31"/>
  </w:num>
  <w:num w:numId="28">
    <w:abstractNumId w:val="22"/>
  </w:num>
  <w:num w:numId="29">
    <w:abstractNumId w:val="25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2912"/>
    <w:rsid w:val="00086CDE"/>
    <w:rsid w:val="0009158B"/>
    <w:rsid w:val="000953DB"/>
    <w:rsid w:val="000A166B"/>
    <w:rsid w:val="000A4525"/>
    <w:rsid w:val="000B34F2"/>
    <w:rsid w:val="000B4339"/>
    <w:rsid w:val="000B66C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11ED"/>
    <w:rsid w:val="00123A14"/>
    <w:rsid w:val="00123E70"/>
    <w:rsid w:val="00125827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4D33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5014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20A4"/>
    <w:rsid w:val="00303994"/>
    <w:rsid w:val="003127F0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2CA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1788A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1F8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269A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3EA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3CD3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42166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04B8E"/>
    <w:rsid w:val="00B10828"/>
    <w:rsid w:val="00B21AFB"/>
    <w:rsid w:val="00B25A4F"/>
    <w:rsid w:val="00B25DEC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2392D"/>
    <w:rsid w:val="00C23E42"/>
    <w:rsid w:val="00C27036"/>
    <w:rsid w:val="00C27B2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0CBAC-6EE4-4E8E-94E4-1D38E92F1E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245</Words>
  <Characters>1398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1640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5</cp:revision>
  <cp:lastPrinted>2015-12-22T11:13:00Z</cp:lastPrinted>
  <dcterms:created xsi:type="dcterms:W3CDTF">2019-02-19T10:52:00Z</dcterms:created>
  <dcterms:modified xsi:type="dcterms:W3CDTF">2019-02-22T11:15:00Z</dcterms:modified>
</cp:coreProperties>
</file>